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B726A" w14:textId="3C7EB4C6" w:rsidR="00212088" w:rsidRDefault="006F2BB3">
      <w:pPr>
        <w:rPr>
          <w:b/>
          <w:bCs/>
          <w:sz w:val="28"/>
          <w:szCs w:val="28"/>
        </w:rPr>
      </w:pPr>
      <w:r w:rsidRPr="000972CA">
        <w:rPr>
          <w:b/>
          <w:bCs/>
          <w:sz w:val="28"/>
          <w:szCs w:val="28"/>
        </w:rPr>
        <w:t>SRM University AP</w:t>
      </w:r>
    </w:p>
    <w:p w14:paraId="63E9E831" w14:textId="1FB36444" w:rsidR="000972CA" w:rsidRPr="000972CA" w:rsidRDefault="005911B2" w:rsidP="000972CA">
      <w:pPr>
        <w:jc w:val="both"/>
        <w:rPr>
          <w:sz w:val="28"/>
          <w:szCs w:val="28"/>
        </w:rPr>
      </w:pPr>
      <w:r>
        <w:rPr>
          <w:sz w:val="28"/>
          <w:szCs w:val="28"/>
        </w:rPr>
        <w:t>T</w:t>
      </w:r>
      <w:r w:rsidR="000972CA" w:rsidRPr="000972CA">
        <w:rPr>
          <w:sz w:val="28"/>
          <w:szCs w:val="28"/>
        </w:rPr>
        <w:t xml:space="preserve">he Online </w:t>
      </w:r>
      <w:r w:rsidRPr="000972CA">
        <w:rPr>
          <w:sz w:val="28"/>
          <w:szCs w:val="28"/>
        </w:rPr>
        <w:t>Registration form for</w:t>
      </w:r>
      <w:r w:rsidR="000972CA" w:rsidRPr="000972CA">
        <w:rPr>
          <w:sz w:val="28"/>
          <w:szCs w:val="28"/>
        </w:rPr>
        <w:t> SRM Amaravati 2019</w:t>
      </w:r>
      <w:r w:rsidR="000972CA">
        <w:rPr>
          <w:sz w:val="28"/>
          <w:szCs w:val="28"/>
        </w:rPr>
        <w:t>-2020</w:t>
      </w:r>
      <w:r w:rsidR="000972CA" w:rsidRPr="000972CA">
        <w:rPr>
          <w:sz w:val="28"/>
          <w:szCs w:val="28"/>
        </w:rPr>
        <w:t xml:space="preserve"> candidates willing to take </w:t>
      </w:r>
      <w:r w:rsidRPr="000972CA">
        <w:rPr>
          <w:sz w:val="28"/>
          <w:szCs w:val="28"/>
        </w:rPr>
        <w:t xml:space="preserve">the entry </w:t>
      </w:r>
      <w:r w:rsidR="000972CA" w:rsidRPr="000972CA">
        <w:rPr>
          <w:sz w:val="28"/>
          <w:szCs w:val="28"/>
        </w:rPr>
        <w:t>in SRM Amaravati Andhra Pradesh 2019</w:t>
      </w:r>
      <w:r w:rsidR="000972CA">
        <w:rPr>
          <w:sz w:val="28"/>
          <w:szCs w:val="28"/>
        </w:rPr>
        <w:t>-2020</w:t>
      </w:r>
      <w:r w:rsidR="000972CA" w:rsidRPr="000972CA">
        <w:rPr>
          <w:sz w:val="28"/>
          <w:szCs w:val="28"/>
        </w:rPr>
        <w:t xml:space="preserve"> </w:t>
      </w:r>
      <w:r w:rsidRPr="000972CA">
        <w:rPr>
          <w:sz w:val="28"/>
          <w:szCs w:val="28"/>
        </w:rPr>
        <w:t>is already available in</w:t>
      </w:r>
      <w:r w:rsidR="000972CA" w:rsidRPr="000972CA">
        <w:rPr>
          <w:sz w:val="28"/>
          <w:szCs w:val="28"/>
        </w:rPr>
        <w:t xml:space="preserve"> website srmap.edu.in. Eligible candidates can give three preferences of course from a set of courses </w:t>
      </w:r>
      <w:r w:rsidRPr="000972CA">
        <w:rPr>
          <w:sz w:val="28"/>
          <w:szCs w:val="28"/>
        </w:rPr>
        <w:t>under various schools</w:t>
      </w:r>
      <w:r w:rsidR="000972CA" w:rsidRPr="000972CA">
        <w:rPr>
          <w:sz w:val="28"/>
          <w:szCs w:val="28"/>
        </w:rPr>
        <w:t xml:space="preserve"> of SRM Amaravati till March. It will be a great c</w:t>
      </w:r>
      <w:bookmarkStart w:id="0" w:name="_GoBack"/>
      <w:bookmarkEnd w:id="0"/>
      <w:r w:rsidR="000972CA" w:rsidRPr="000972CA">
        <w:rPr>
          <w:sz w:val="28"/>
          <w:szCs w:val="28"/>
        </w:rPr>
        <w:t xml:space="preserve">hance for candidates </w:t>
      </w:r>
      <w:r w:rsidRPr="000972CA">
        <w:rPr>
          <w:sz w:val="28"/>
          <w:szCs w:val="28"/>
        </w:rPr>
        <w:t>who have gone through</w:t>
      </w:r>
      <w:r w:rsidR="000972CA" w:rsidRPr="000972CA">
        <w:rPr>
          <w:sz w:val="28"/>
          <w:szCs w:val="28"/>
        </w:rPr>
        <w:t xml:space="preserve"> their higher secondary education or are </w:t>
      </w:r>
      <w:r w:rsidRPr="000972CA">
        <w:rPr>
          <w:sz w:val="28"/>
          <w:szCs w:val="28"/>
        </w:rPr>
        <w:t>to provide</w:t>
      </w:r>
      <w:r w:rsidR="000972CA" w:rsidRPr="000972CA">
        <w:rPr>
          <w:sz w:val="28"/>
          <w:szCs w:val="28"/>
        </w:rPr>
        <w:t xml:space="preserve"> examination </w:t>
      </w:r>
      <w:r w:rsidRPr="000972CA">
        <w:rPr>
          <w:sz w:val="28"/>
          <w:szCs w:val="28"/>
        </w:rPr>
        <w:t>for exactly the same</w:t>
      </w:r>
      <w:r w:rsidR="000972CA" w:rsidRPr="000972CA">
        <w:rPr>
          <w:sz w:val="28"/>
          <w:szCs w:val="28"/>
        </w:rPr>
        <w:t xml:space="preserve"> this year </w:t>
      </w:r>
      <w:r w:rsidRPr="000972CA">
        <w:rPr>
          <w:sz w:val="28"/>
          <w:szCs w:val="28"/>
        </w:rPr>
        <w:t>to submit an application for</w:t>
      </w:r>
      <w:r w:rsidR="000972CA" w:rsidRPr="000972CA">
        <w:rPr>
          <w:sz w:val="28"/>
          <w:szCs w:val="28"/>
        </w:rPr>
        <w:t> SRM Amaravati (AP) Admission 2019</w:t>
      </w:r>
      <w:r w:rsidR="000972CA">
        <w:rPr>
          <w:sz w:val="28"/>
          <w:szCs w:val="28"/>
        </w:rPr>
        <w:t>-2020</w:t>
      </w:r>
      <w:r w:rsidR="000972CA" w:rsidRPr="000972CA">
        <w:rPr>
          <w:sz w:val="28"/>
          <w:szCs w:val="28"/>
        </w:rPr>
        <w:t>.</w:t>
      </w:r>
    </w:p>
    <w:p w14:paraId="7BFF06F0" w14:textId="630C9B27" w:rsidR="00705F87" w:rsidRDefault="00705F87" w:rsidP="00705F87">
      <w:pPr>
        <w:rPr>
          <w:b/>
          <w:bCs/>
          <w:sz w:val="28"/>
          <w:szCs w:val="28"/>
        </w:rPr>
      </w:pPr>
      <w:r>
        <w:rPr>
          <w:b/>
          <w:bCs/>
          <w:sz w:val="28"/>
          <w:szCs w:val="28"/>
        </w:rPr>
        <w:t>Important Date</w:t>
      </w:r>
    </w:p>
    <w:p w14:paraId="75A915D6" w14:textId="0839CF0D" w:rsidR="000972CA" w:rsidRPr="000972CA" w:rsidRDefault="000972CA" w:rsidP="000972CA">
      <w:pPr>
        <w:jc w:val="both"/>
        <w:rPr>
          <w:sz w:val="28"/>
          <w:szCs w:val="28"/>
        </w:rPr>
      </w:pPr>
      <w:r w:rsidRPr="000972CA">
        <w:rPr>
          <w:sz w:val="28"/>
          <w:szCs w:val="28"/>
        </w:rPr>
        <w:t>Dates regarding the application process can be found below in the table.</w:t>
      </w:r>
    </w:p>
    <w:tbl>
      <w:tblPr>
        <w:tblStyle w:val="TableGrid"/>
        <w:tblW w:w="11250" w:type="dxa"/>
        <w:tblLook w:val="04A0" w:firstRow="1" w:lastRow="0" w:firstColumn="1" w:lastColumn="0" w:noHBand="0" w:noVBand="1"/>
      </w:tblPr>
      <w:tblGrid>
        <w:gridCol w:w="7386"/>
        <w:gridCol w:w="3864"/>
      </w:tblGrid>
      <w:tr w:rsidR="000972CA" w:rsidRPr="000972CA" w14:paraId="4A67B27F" w14:textId="77777777" w:rsidTr="000972CA">
        <w:tc>
          <w:tcPr>
            <w:tcW w:w="0" w:type="auto"/>
            <w:hideMark/>
          </w:tcPr>
          <w:p w14:paraId="7736F009" w14:textId="337DA1B3" w:rsidR="000972CA" w:rsidRPr="000972CA" w:rsidRDefault="000972CA" w:rsidP="000972CA">
            <w:pPr>
              <w:spacing w:after="160" w:line="259" w:lineRule="auto"/>
              <w:jc w:val="both"/>
              <w:rPr>
                <w:sz w:val="28"/>
                <w:szCs w:val="28"/>
              </w:rPr>
            </w:pPr>
            <w:r w:rsidRPr="000972CA">
              <w:rPr>
                <w:sz w:val="28"/>
                <w:szCs w:val="28"/>
              </w:rPr>
              <w:t>SRM Amaravati Application Form</w:t>
            </w:r>
          </w:p>
        </w:tc>
        <w:tc>
          <w:tcPr>
            <w:tcW w:w="0" w:type="auto"/>
            <w:hideMark/>
          </w:tcPr>
          <w:p w14:paraId="11A38D12" w14:textId="77777777" w:rsidR="000972CA" w:rsidRPr="000972CA" w:rsidRDefault="000972CA" w:rsidP="000972CA">
            <w:pPr>
              <w:spacing w:after="160" w:line="259" w:lineRule="auto"/>
              <w:jc w:val="both"/>
              <w:rPr>
                <w:sz w:val="28"/>
                <w:szCs w:val="28"/>
              </w:rPr>
            </w:pPr>
            <w:r w:rsidRPr="000972CA">
              <w:rPr>
                <w:sz w:val="28"/>
                <w:szCs w:val="28"/>
              </w:rPr>
              <w:t>Important Dates</w:t>
            </w:r>
          </w:p>
        </w:tc>
      </w:tr>
      <w:tr w:rsidR="000972CA" w:rsidRPr="000972CA" w14:paraId="583BEB65" w14:textId="77777777" w:rsidTr="000972CA">
        <w:tc>
          <w:tcPr>
            <w:tcW w:w="0" w:type="auto"/>
            <w:hideMark/>
          </w:tcPr>
          <w:p w14:paraId="07378C81" w14:textId="77777777" w:rsidR="000972CA" w:rsidRPr="000972CA" w:rsidRDefault="000972CA" w:rsidP="000972CA">
            <w:pPr>
              <w:spacing w:after="160" w:line="259" w:lineRule="auto"/>
              <w:jc w:val="both"/>
              <w:rPr>
                <w:sz w:val="28"/>
                <w:szCs w:val="28"/>
              </w:rPr>
            </w:pPr>
            <w:r w:rsidRPr="000972CA">
              <w:rPr>
                <w:sz w:val="28"/>
                <w:szCs w:val="28"/>
              </w:rPr>
              <w:t>Application start date</w:t>
            </w:r>
          </w:p>
        </w:tc>
        <w:tc>
          <w:tcPr>
            <w:tcW w:w="0" w:type="auto"/>
            <w:hideMark/>
          </w:tcPr>
          <w:p w14:paraId="7915E695" w14:textId="2C1B6EFD" w:rsidR="000972CA" w:rsidRPr="000972CA" w:rsidRDefault="000972CA" w:rsidP="000972CA">
            <w:pPr>
              <w:spacing w:after="160" w:line="259" w:lineRule="auto"/>
              <w:jc w:val="both"/>
              <w:rPr>
                <w:sz w:val="28"/>
                <w:szCs w:val="28"/>
              </w:rPr>
            </w:pPr>
            <w:r w:rsidRPr="000972CA">
              <w:rPr>
                <w:sz w:val="28"/>
                <w:szCs w:val="28"/>
              </w:rPr>
              <w:t xml:space="preserve">Oct </w:t>
            </w:r>
          </w:p>
        </w:tc>
      </w:tr>
      <w:tr w:rsidR="000972CA" w:rsidRPr="000972CA" w14:paraId="6F4BF7CB" w14:textId="77777777" w:rsidTr="000972CA">
        <w:tc>
          <w:tcPr>
            <w:tcW w:w="0" w:type="auto"/>
            <w:hideMark/>
          </w:tcPr>
          <w:p w14:paraId="0DC278E8" w14:textId="77777777" w:rsidR="000972CA" w:rsidRPr="000972CA" w:rsidRDefault="000972CA" w:rsidP="000972CA">
            <w:pPr>
              <w:spacing w:after="160" w:line="259" w:lineRule="auto"/>
              <w:jc w:val="both"/>
              <w:rPr>
                <w:sz w:val="28"/>
                <w:szCs w:val="28"/>
              </w:rPr>
            </w:pPr>
            <w:r w:rsidRPr="000972CA">
              <w:rPr>
                <w:sz w:val="28"/>
                <w:szCs w:val="28"/>
              </w:rPr>
              <w:t>Last date to apply</w:t>
            </w:r>
          </w:p>
        </w:tc>
        <w:tc>
          <w:tcPr>
            <w:tcW w:w="0" w:type="auto"/>
            <w:hideMark/>
          </w:tcPr>
          <w:p w14:paraId="78A50F61" w14:textId="7D98621F" w:rsidR="000972CA" w:rsidRPr="000972CA" w:rsidRDefault="000972CA" w:rsidP="000972CA">
            <w:pPr>
              <w:spacing w:after="160" w:line="259" w:lineRule="auto"/>
              <w:jc w:val="both"/>
              <w:rPr>
                <w:sz w:val="28"/>
                <w:szCs w:val="28"/>
              </w:rPr>
            </w:pPr>
            <w:r w:rsidRPr="000972CA">
              <w:rPr>
                <w:sz w:val="28"/>
                <w:szCs w:val="28"/>
              </w:rPr>
              <w:t xml:space="preserve">Mar </w:t>
            </w:r>
          </w:p>
        </w:tc>
      </w:tr>
      <w:tr w:rsidR="000972CA" w:rsidRPr="000972CA" w14:paraId="5ED24EFF" w14:textId="77777777" w:rsidTr="000972CA">
        <w:tc>
          <w:tcPr>
            <w:tcW w:w="0" w:type="auto"/>
            <w:hideMark/>
          </w:tcPr>
          <w:p w14:paraId="506E14D1" w14:textId="77777777" w:rsidR="000972CA" w:rsidRPr="000972CA" w:rsidRDefault="000972CA" w:rsidP="000972CA">
            <w:pPr>
              <w:spacing w:after="160" w:line="259" w:lineRule="auto"/>
              <w:jc w:val="both"/>
              <w:rPr>
                <w:sz w:val="28"/>
                <w:szCs w:val="28"/>
              </w:rPr>
            </w:pPr>
            <w:r w:rsidRPr="000972CA">
              <w:rPr>
                <w:sz w:val="28"/>
                <w:szCs w:val="28"/>
              </w:rPr>
              <w:t>Application form correction</w:t>
            </w:r>
          </w:p>
        </w:tc>
        <w:tc>
          <w:tcPr>
            <w:tcW w:w="0" w:type="auto"/>
            <w:hideMark/>
          </w:tcPr>
          <w:p w14:paraId="2A216953" w14:textId="5D50BE10" w:rsidR="000972CA" w:rsidRPr="000972CA" w:rsidRDefault="000972CA" w:rsidP="000972CA">
            <w:pPr>
              <w:spacing w:after="160" w:line="259" w:lineRule="auto"/>
              <w:jc w:val="both"/>
              <w:rPr>
                <w:sz w:val="28"/>
                <w:szCs w:val="28"/>
              </w:rPr>
            </w:pPr>
            <w:r w:rsidRPr="000972CA">
              <w:rPr>
                <w:sz w:val="28"/>
                <w:szCs w:val="28"/>
              </w:rPr>
              <w:t xml:space="preserve">Apr </w:t>
            </w:r>
          </w:p>
        </w:tc>
      </w:tr>
      <w:tr w:rsidR="000972CA" w:rsidRPr="000972CA" w14:paraId="7A100FFA" w14:textId="77777777" w:rsidTr="000972CA">
        <w:tc>
          <w:tcPr>
            <w:tcW w:w="0" w:type="auto"/>
            <w:hideMark/>
          </w:tcPr>
          <w:p w14:paraId="452D6F2B" w14:textId="77777777" w:rsidR="000972CA" w:rsidRPr="000972CA" w:rsidRDefault="000972CA" w:rsidP="000972CA">
            <w:pPr>
              <w:spacing w:after="160" w:line="259" w:lineRule="auto"/>
              <w:jc w:val="both"/>
              <w:rPr>
                <w:sz w:val="28"/>
                <w:szCs w:val="28"/>
              </w:rPr>
            </w:pPr>
            <w:r w:rsidRPr="000972CA">
              <w:rPr>
                <w:sz w:val="28"/>
                <w:szCs w:val="28"/>
              </w:rPr>
              <w:t>SRM Exam date</w:t>
            </w:r>
          </w:p>
        </w:tc>
        <w:tc>
          <w:tcPr>
            <w:tcW w:w="0" w:type="auto"/>
            <w:hideMark/>
          </w:tcPr>
          <w:p w14:paraId="7B0E98FD" w14:textId="7CE0F62B" w:rsidR="000972CA" w:rsidRPr="000972CA" w:rsidRDefault="000972CA" w:rsidP="000972CA">
            <w:pPr>
              <w:spacing w:after="160" w:line="259" w:lineRule="auto"/>
              <w:jc w:val="both"/>
              <w:rPr>
                <w:sz w:val="28"/>
                <w:szCs w:val="28"/>
              </w:rPr>
            </w:pPr>
            <w:r w:rsidRPr="000972CA">
              <w:rPr>
                <w:sz w:val="28"/>
                <w:szCs w:val="28"/>
              </w:rPr>
              <w:t xml:space="preserve">Apr </w:t>
            </w:r>
          </w:p>
        </w:tc>
      </w:tr>
    </w:tbl>
    <w:p w14:paraId="01BA1549" w14:textId="027AF62F" w:rsidR="00705F87" w:rsidRDefault="00705F87" w:rsidP="00705F87">
      <w:pPr>
        <w:rPr>
          <w:b/>
          <w:bCs/>
          <w:sz w:val="28"/>
          <w:szCs w:val="28"/>
        </w:rPr>
      </w:pPr>
      <w:r>
        <w:rPr>
          <w:b/>
          <w:bCs/>
          <w:sz w:val="28"/>
          <w:szCs w:val="28"/>
        </w:rPr>
        <w:t>Application Form</w:t>
      </w:r>
    </w:p>
    <w:p w14:paraId="11244487" w14:textId="118979FA" w:rsidR="000972CA" w:rsidRDefault="000972CA" w:rsidP="000972CA">
      <w:pPr>
        <w:jc w:val="both"/>
        <w:rPr>
          <w:sz w:val="28"/>
          <w:szCs w:val="28"/>
        </w:rPr>
      </w:pPr>
      <w:r>
        <w:rPr>
          <w:sz w:val="28"/>
          <w:szCs w:val="28"/>
        </w:rPr>
        <w:t>S</w:t>
      </w:r>
      <w:r w:rsidRPr="000972CA">
        <w:rPr>
          <w:sz w:val="28"/>
          <w:szCs w:val="28"/>
        </w:rPr>
        <w:t xml:space="preserve">RM as we all know </w:t>
      </w:r>
      <w:r w:rsidR="005911B2" w:rsidRPr="000972CA">
        <w:rPr>
          <w:sz w:val="28"/>
          <w:szCs w:val="28"/>
        </w:rPr>
        <w:t>conducted a</w:t>
      </w:r>
      <w:r w:rsidRPr="000972CA">
        <w:rPr>
          <w:sz w:val="28"/>
          <w:szCs w:val="28"/>
        </w:rPr>
        <w:t xml:space="preserve"> common entrance examination for admission to the various </w:t>
      </w:r>
      <w:r w:rsidR="005911B2" w:rsidRPr="000972CA">
        <w:rPr>
          <w:sz w:val="28"/>
          <w:szCs w:val="28"/>
        </w:rPr>
        <w:t>courses offered in the</w:t>
      </w:r>
      <w:r w:rsidRPr="000972CA">
        <w:rPr>
          <w:sz w:val="28"/>
          <w:szCs w:val="28"/>
        </w:rPr>
        <w:t xml:space="preserve"> university. </w:t>
      </w:r>
    </w:p>
    <w:p w14:paraId="0F56E75D" w14:textId="5E4DF22A" w:rsidR="000972CA" w:rsidRPr="000972CA" w:rsidRDefault="000972CA" w:rsidP="000972CA">
      <w:pPr>
        <w:pStyle w:val="ListParagraph"/>
        <w:numPr>
          <w:ilvl w:val="0"/>
          <w:numId w:val="5"/>
        </w:numPr>
        <w:jc w:val="both"/>
        <w:rPr>
          <w:sz w:val="28"/>
          <w:szCs w:val="28"/>
        </w:rPr>
      </w:pPr>
      <w:r w:rsidRPr="000972CA">
        <w:rPr>
          <w:sz w:val="28"/>
          <w:szCs w:val="28"/>
        </w:rPr>
        <w:t xml:space="preserve">The candidates willing </w:t>
      </w:r>
      <w:r w:rsidR="005911B2" w:rsidRPr="000972CA">
        <w:rPr>
          <w:sz w:val="28"/>
          <w:szCs w:val="28"/>
        </w:rPr>
        <w:t>to submit an application for</w:t>
      </w:r>
      <w:r w:rsidRPr="000972CA">
        <w:rPr>
          <w:sz w:val="28"/>
          <w:szCs w:val="28"/>
        </w:rPr>
        <w:t xml:space="preserve"> different campuses of SRM University can apply through SRM admission directly for SRM Amaravati, </w:t>
      </w:r>
      <w:proofErr w:type="gramStart"/>
      <w:r w:rsidR="005911B2" w:rsidRPr="000972CA">
        <w:rPr>
          <w:sz w:val="28"/>
          <w:szCs w:val="28"/>
        </w:rPr>
        <w:t>But</w:t>
      </w:r>
      <w:proofErr w:type="gramEnd"/>
      <w:r w:rsidR="005911B2" w:rsidRPr="000972CA">
        <w:rPr>
          <w:sz w:val="28"/>
          <w:szCs w:val="28"/>
        </w:rPr>
        <w:t xml:space="preserve"> these</w:t>
      </w:r>
      <w:r w:rsidRPr="000972CA">
        <w:rPr>
          <w:sz w:val="28"/>
          <w:szCs w:val="28"/>
        </w:rPr>
        <w:t xml:space="preserve"> candidates who are specifically willing to apply for the Amaravati campus </w:t>
      </w:r>
      <w:r w:rsidR="005911B2" w:rsidRPr="000972CA">
        <w:rPr>
          <w:sz w:val="28"/>
          <w:szCs w:val="28"/>
        </w:rPr>
        <w:t>can request the</w:t>
      </w:r>
      <w:r w:rsidRPr="000972CA">
        <w:rPr>
          <w:sz w:val="28"/>
          <w:szCs w:val="28"/>
        </w:rPr>
        <w:t xml:space="preserve"> same </w:t>
      </w:r>
      <w:r w:rsidR="005911B2" w:rsidRPr="000972CA">
        <w:rPr>
          <w:sz w:val="28"/>
          <w:szCs w:val="28"/>
        </w:rPr>
        <w:t>disjointedly by</w:t>
      </w:r>
      <w:r w:rsidRPr="000972CA">
        <w:rPr>
          <w:sz w:val="28"/>
          <w:szCs w:val="28"/>
        </w:rPr>
        <w:t xml:space="preserve"> the SRM Amaravati 2019 Application Form</w:t>
      </w:r>
      <w:r w:rsidRPr="000972CA">
        <w:rPr>
          <w:sz w:val="28"/>
          <w:szCs w:val="28"/>
        </w:rPr>
        <w:t>.</w:t>
      </w:r>
    </w:p>
    <w:p w14:paraId="423F86A7" w14:textId="5DE6C0A9" w:rsidR="000972CA" w:rsidRDefault="000972CA" w:rsidP="000972CA">
      <w:pPr>
        <w:pStyle w:val="ListParagraph"/>
        <w:numPr>
          <w:ilvl w:val="0"/>
          <w:numId w:val="5"/>
        </w:numPr>
        <w:jc w:val="both"/>
        <w:rPr>
          <w:sz w:val="28"/>
          <w:szCs w:val="28"/>
        </w:rPr>
      </w:pPr>
      <w:r w:rsidRPr="000972CA">
        <w:rPr>
          <w:sz w:val="28"/>
          <w:szCs w:val="28"/>
        </w:rPr>
        <w:t xml:space="preserve">SRM Amaravati </w:t>
      </w:r>
      <w:r w:rsidR="005911B2" w:rsidRPr="000972CA">
        <w:rPr>
          <w:sz w:val="28"/>
          <w:szCs w:val="28"/>
        </w:rPr>
        <w:t>will enable the</w:t>
      </w:r>
      <w:r w:rsidRPr="000972CA">
        <w:rPr>
          <w:sz w:val="28"/>
          <w:szCs w:val="28"/>
        </w:rPr>
        <w:t xml:space="preserve"> candidates </w:t>
      </w:r>
      <w:r w:rsidR="005911B2" w:rsidRPr="000972CA">
        <w:rPr>
          <w:sz w:val="28"/>
          <w:szCs w:val="28"/>
        </w:rPr>
        <w:t>to proper application</w:t>
      </w:r>
      <w:r w:rsidRPr="000972CA">
        <w:rPr>
          <w:sz w:val="28"/>
          <w:szCs w:val="28"/>
        </w:rPr>
        <w:t xml:space="preserve"> forms in case there has been </w:t>
      </w:r>
      <w:r w:rsidR="005911B2" w:rsidRPr="000972CA">
        <w:rPr>
          <w:sz w:val="28"/>
          <w:szCs w:val="28"/>
        </w:rPr>
        <w:t>every mistake</w:t>
      </w:r>
      <w:r w:rsidRPr="000972CA">
        <w:rPr>
          <w:sz w:val="28"/>
          <w:szCs w:val="28"/>
        </w:rPr>
        <w:t xml:space="preserve">. The application form correction window will be available from April 5 to April 10, 2019. </w:t>
      </w:r>
    </w:p>
    <w:p w14:paraId="34E83FE7" w14:textId="05B81D5D" w:rsidR="000972CA" w:rsidRDefault="000972CA" w:rsidP="000972CA">
      <w:pPr>
        <w:pStyle w:val="ListParagraph"/>
        <w:numPr>
          <w:ilvl w:val="0"/>
          <w:numId w:val="5"/>
        </w:numPr>
        <w:jc w:val="both"/>
        <w:rPr>
          <w:sz w:val="28"/>
          <w:szCs w:val="28"/>
        </w:rPr>
      </w:pPr>
      <w:r w:rsidRPr="000972CA">
        <w:rPr>
          <w:sz w:val="28"/>
          <w:szCs w:val="28"/>
        </w:rPr>
        <w:t xml:space="preserve">The application submitted by the candidate can be checked by them for the status that is </w:t>
      </w:r>
      <w:r w:rsidR="005911B2" w:rsidRPr="000972CA">
        <w:rPr>
          <w:sz w:val="28"/>
          <w:szCs w:val="28"/>
        </w:rPr>
        <w:t>if you accept the</w:t>
      </w:r>
      <w:r w:rsidRPr="000972CA">
        <w:rPr>
          <w:sz w:val="28"/>
          <w:szCs w:val="28"/>
        </w:rPr>
        <w:t xml:space="preserve"> rejected due to any mistake in the form. </w:t>
      </w:r>
    </w:p>
    <w:p w14:paraId="42432791" w14:textId="5E424B05" w:rsidR="000972CA" w:rsidRDefault="000972CA" w:rsidP="000972CA">
      <w:pPr>
        <w:pStyle w:val="ListParagraph"/>
        <w:numPr>
          <w:ilvl w:val="0"/>
          <w:numId w:val="5"/>
        </w:numPr>
        <w:jc w:val="both"/>
        <w:rPr>
          <w:sz w:val="28"/>
          <w:szCs w:val="28"/>
        </w:rPr>
      </w:pPr>
      <w:r>
        <w:rPr>
          <w:sz w:val="28"/>
          <w:szCs w:val="28"/>
        </w:rPr>
        <w:t>C</w:t>
      </w:r>
      <w:r w:rsidRPr="000972CA">
        <w:rPr>
          <w:sz w:val="28"/>
          <w:szCs w:val="28"/>
        </w:rPr>
        <w:t xml:space="preserve">andidates </w:t>
      </w:r>
      <w:r w:rsidR="005911B2" w:rsidRPr="000972CA">
        <w:rPr>
          <w:sz w:val="28"/>
          <w:szCs w:val="28"/>
        </w:rPr>
        <w:t>may first check</w:t>
      </w:r>
      <w:r w:rsidRPr="000972CA">
        <w:rPr>
          <w:sz w:val="28"/>
          <w:szCs w:val="28"/>
        </w:rPr>
        <w:t xml:space="preserve"> their application form status </w:t>
      </w:r>
      <w:r w:rsidR="005911B2" w:rsidRPr="000972CA">
        <w:rPr>
          <w:sz w:val="28"/>
          <w:szCs w:val="28"/>
        </w:rPr>
        <w:t>if the application does not</w:t>
      </w:r>
      <w:r w:rsidRPr="000972CA">
        <w:rPr>
          <w:sz w:val="28"/>
          <w:szCs w:val="28"/>
        </w:rPr>
        <w:t xml:space="preserve"> yet </w:t>
      </w:r>
      <w:proofErr w:type="gramStart"/>
      <w:r w:rsidRPr="000972CA">
        <w:rPr>
          <w:sz w:val="28"/>
          <w:szCs w:val="28"/>
        </w:rPr>
        <w:t>accepted</w:t>
      </w:r>
      <w:proofErr w:type="gramEnd"/>
      <w:r w:rsidRPr="000972CA">
        <w:rPr>
          <w:sz w:val="28"/>
          <w:szCs w:val="28"/>
        </w:rPr>
        <w:t xml:space="preserve"> the mistake will be indicated to the </w:t>
      </w:r>
      <w:r w:rsidRPr="000972CA">
        <w:rPr>
          <w:sz w:val="28"/>
          <w:szCs w:val="28"/>
        </w:rPr>
        <w:lastRenderedPageBreak/>
        <w:t xml:space="preserve">candidate. Candidates can log in </w:t>
      </w:r>
      <w:r w:rsidR="005911B2" w:rsidRPr="000972CA">
        <w:rPr>
          <w:sz w:val="28"/>
          <w:szCs w:val="28"/>
        </w:rPr>
        <w:t>at a time when the adjustment</w:t>
      </w:r>
      <w:r w:rsidRPr="000972CA">
        <w:rPr>
          <w:sz w:val="28"/>
          <w:szCs w:val="28"/>
        </w:rPr>
        <w:t xml:space="preserve"> window is open for correction and </w:t>
      </w:r>
      <w:r w:rsidR="005911B2" w:rsidRPr="000972CA">
        <w:rPr>
          <w:sz w:val="28"/>
          <w:szCs w:val="28"/>
        </w:rPr>
        <w:t>correct mistakes</w:t>
      </w:r>
      <w:r w:rsidRPr="000972CA">
        <w:rPr>
          <w:sz w:val="28"/>
          <w:szCs w:val="28"/>
        </w:rPr>
        <w:t xml:space="preserve">. Submit the application form </w:t>
      </w:r>
      <w:r w:rsidR="005911B2" w:rsidRPr="000972CA">
        <w:rPr>
          <w:sz w:val="28"/>
          <w:szCs w:val="28"/>
        </w:rPr>
        <w:t>following a correction</w:t>
      </w:r>
      <w:r>
        <w:rPr>
          <w:sz w:val="28"/>
          <w:szCs w:val="28"/>
        </w:rPr>
        <w:t>.</w:t>
      </w:r>
    </w:p>
    <w:p w14:paraId="6ABA9DC0" w14:textId="20EAD714" w:rsidR="000972CA" w:rsidRPr="000972CA" w:rsidRDefault="000972CA" w:rsidP="000972CA">
      <w:pPr>
        <w:pStyle w:val="ListParagraph"/>
        <w:numPr>
          <w:ilvl w:val="0"/>
          <w:numId w:val="5"/>
        </w:numPr>
        <w:jc w:val="both"/>
        <w:rPr>
          <w:sz w:val="28"/>
          <w:szCs w:val="28"/>
        </w:rPr>
      </w:pPr>
      <w:r w:rsidRPr="000972CA">
        <w:rPr>
          <w:sz w:val="28"/>
          <w:szCs w:val="28"/>
        </w:rPr>
        <w:t>As</w:t>
      </w:r>
      <w:r>
        <w:rPr>
          <w:rFonts w:ascii="Open Sans" w:hAnsi="Open Sans"/>
          <w:color w:val="333333"/>
          <w:shd w:val="clear" w:color="auto" w:fill="FFFFFF"/>
        </w:rPr>
        <w:t xml:space="preserve"> </w:t>
      </w:r>
      <w:r w:rsidRPr="000972CA">
        <w:rPr>
          <w:sz w:val="28"/>
          <w:szCs w:val="28"/>
        </w:rPr>
        <w:t xml:space="preserve">we have completed </w:t>
      </w:r>
      <w:r w:rsidR="005911B2" w:rsidRPr="000972CA">
        <w:rPr>
          <w:sz w:val="28"/>
          <w:szCs w:val="28"/>
        </w:rPr>
        <w:t>the registration process and have received an email</w:t>
      </w:r>
      <w:r w:rsidRPr="000972CA">
        <w:rPr>
          <w:sz w:val="28"/>
          <w:szCs w:val="28"/>
        </w:rPr>
        <w:t xml:space="preserve"> from SRM Amaravati we now </w:t>
      </w:r>
      <w:r w:rsidR="005911B2" w:rsidRPr="000972CA">
        <w:rPr>
          <w:sz w:val="28"/>
          <w:szCs w:val="28"/>
        </w:rPr>
        <w:t>can begin to fill in</w:t>
      </w:r>
      <w:r w:rsidRPr="000972CA">
        <w:rPr>
          <w:sz w:val="28"/>
          <w:szCs w:val="28"/>
        </w:rPr>
        <w:t xml:space="preserve"> the application form. The application form will be available till April 12, 2019, and candidates as per their availability </w:t>
      </w:r>
      <w:r w:rsidR="005911B2" w:rsidRPr="000972CA">
        <w:rPr>
          <w:sz w:val="28"/>
          <w:szCs w:val="28"/>
        </w:rPr>
        <w:t>can fill in the application</w:t>
      </w:r>
      <w:r w:rsidRPr="000972CA">
        <w:rPr>
          <w:sz w:val="28"/>
          <w:szCs w:val="28"/>
        </w:rPr>
        <w:t xml:space="preserve"> process by clicking on the link in the email. It is advised to complete the application process </w:t>
      </w:r>
      <w:r w:rsidR="005911B2" w:rsidRPr="000972CA">
        <w:rPr>
          <w:sz w:val="28"/>
          <w:szCs w:val="28"/>
        </w:rPr>
        <w:t>prior to the last</w:t>
      </w:r>
      <w:r w:rsidRPr="000972CA">
        <w:rPr>
          <w:sz w:val="28"/>
          <w:szCs w:val="28"/>
        </w:rPr>
        <w:t xml:space="preserve"> date.</w:t>
      </w:r>
    </w:p>
    <w:p w14:paraId="5ACF3ACE" w14:textId="72B743F2" w:rsidR="00705F87" w:rsidRPr="000972CA" w:rsidRDefault="00705F87" w:rsidP="000972CA">
      <w:pPr>
        <w:jc w:val="both"/>
        <w:rPr>
          <w:b/>
          <w:bCs/>
          <w:sz w:val="28"/>
          <w:szCs w:val="28"/>
        </w:rPr>
      </w:pPr>
      <w:r w:rsidRPr="000972CA">
        <w:rPr>
          <w:b/>
          <w:bCs/>
          <w:sz w:val="28"/>
          <w:szCs w:val="28"/>
        </w:rPr>
        <w:t>Application Fee</w:t>
      </w:r>
    </w:p>
    <w:p w14:paraId="5CF12C50" w14:textId="76EF20A7" w:rsidR="000972CA" w:rsidRPr="000972CA" w:rsidRDefault="000972CA" w:rsidP="000972CA">
      <w:pPr>
        <w:jc w:val="both"/>
        <w:rPr>
          <w:sz w:val="28"/>
          <w:szCs w:val="28"/>
        </w:rPr>
      </w:pPr>
      <w:r w:rsidRPr="000972CA">
        <w:rPr>
          <w:sz w:val="28"/>
          <w:szCs w:val="28"/>
        </w:rPr>
        <w:t xml:space="preserve">The application fee </w:t>
      </w:r>
      <w:r w:rsidR="005911B2" w:rsidRPr="000972CA">
        <w:rPr>
          <w:sz w:val="28"/>
          <w:szCs w:val="28"/>
        </w:rPr>
        <w:t>payable by</w:t>
      </w:r>
      <w:r w:rsidRPr="000972CA">
        <w:rPr>
          <w:sz w:val="28"/>
          <w:szCs w:val="28"/>
        </w:rPr>
        <w:t xml:space="preserve"> candidate while filling in SRM Amaravati (AP) Admission 2019 Application Form is a must, </w:t>
      </w:r>
      <w:r w:rsidR="005911B2" w:rsidRPr="000972CA">
        <w:rPr>
          <w:sz w:val="28"/>
          <w:szCs w:val="28"/>
        </w:rPr>
        <w:t>a candidate may</w:t>
      </w:r>
      <w:r w:rsidRPr="000972CA">
        <w:rPr>
          <w:sz w:val="28"/>
          <w:szCs w:val="28"/>
        </w:rPr>
        <w:t xml:space="preserve"> not </w:t>
      </w:r>
      <w:r w:rsidR="005911B2" w:rsidRPr="000972CA">
        <w:rPr>
          <w:sz w:val="28"/>
          <w:szCs w:val="28"/>
        </w:rPr>
        <w:t>fill the form</w:t>
      </w:r>
      <w:r w:rsidRPr="000972CA">
        <w:rPr>
          <w:sz w:val="28"/>
          <w:szCs w:val="28"/>
        </w:rPr>
        <w:t xml:space="preserve"> without fee payment. The application fee </w:t>
      </w:r>
      <w:r w:rsidR="005911B2" w:rsidRPr="000972CA">
        <w:rPr>
          <w:sz w:val="28"/>
          <w:szCs w:val="28"/>
        </w:rPr>
        <w:t>payable by</w:t>
      </w:r>
      <w:r w:rsidRPr="000972CA">
        <w:rPr>
          <w:sz w:val="28"/>
          <w:szCs w:val="28"/>
        </w:rPr>
        <w:t xml:space="preserve"> ev</w:t>
      </w:r>
      <w:r w:rsidR="005911B2">
        <w:rPr>
          <w:sz w:val="28"/>
          <w:szCs w:val="28"/>
        </w:rPr>
        <w:t>e</w:t>
      </w:r>
      <w:r w:rsidRPr="000972CA">
        <w:rPr>
          <w:sz w:val="28"/>
          <w:szCs w:val="28"/>
        </w:rPr>
        <w:t xml:space="preserve">ry candidate at the time of applying </w:t>
      </w:r>
      <w:proofErr w:type="gramStart"/>
      <w:r w:rsidRPr="000972CA">
        <w:rPr>
          <w:sz w:val="28"/>
          <w:szCs w:val="28"/>
        </w:rPr>
        <w:t>is :</w:t>
      </w:r>
      <w:proofErr w:type="gramEnd"/>
    </w:p>
    <w:p w14:paraId="2B3DD620" w14:textId="77777777" w:rsidR="000972CA" w:rsidRPr="000972CA" w:rsidRDefault="000972CA" w:rsidP="000972CA">
      <w:pPr>
        <w:jc w:val="both"/>
        <w:rPr>
          <w:sz w:val="28"/>
          <w:szCs w:val="28"/>
        </w:rPr>
      </w:pPr>
      <w:r w:rsidRPr="000972CA">
        <w:rPr>
          <w:sz w:val="28"/>
          <w:szCs w:val="28"/>
        </w:rPr>
        <w:t>Rs.1,100/-</w:t>
      </w:r>
    </w:p>
    <w:p w14:paraId="7E4C5406" w14:textId="68B5B12B" w:rsidR="000972CA" w:rsidRPr="000972CA" w:rsidRDefault="005911B2" w:rsidP="000972CA">
      <w:pPr>
        <w:jc w:val="both"/>
        <w:rPr>
          <w:sz w:val="28"/>
          <w:szCs w:val="28"/>
        </w:rPr>
      </w:pPr>
      <w:r w:rsidRPr="000972CA">
        <w:rPr>
          <w:sz w:val="28"/>
          <w:szCs w:val="28"/>
        </w:rPr>
        <w:t>The process in order to</w:t>
      </w:r>
      <w:r w:rsidR="000972CA" w:rsidRPr="000972CA">
        <w:rPr>
          <w:sz w:val="28"/>
          <w:szCs w:val="28"/>
        </w:rPr>
        <w:t xml:space="preserve"> pay the application fee: The fee </w:t>
      </w:r>
      <w:r w:rsidRPr="000972CA">
        <w:rPr>
          <w:sz w:val="28"/>
          <w:szCs w:val="28"/>
        </w:rPr>
        <w:t>payment is considered a</w:t>
      </w:r>
      <w:r w:rsidR="000972CA" w:rsidRPr="000972CA">
        <w:rPr>
          <w:sz w:val="28"/>
          <w:szCs w:val="28"/>
        </w:rPr>
        <w:t xml:space="preserve"> 6th step in the application where the fee details and </w:t>
      </w:r>
      <w:proofErr w:type="gramStart"/>
      <w:r w:rsidR="000972CA" w:rsidRPr="000972CA">
        <w:rPr>
          <w:sz w:val="28"/>
          <w:szCs w:val="28"/>
        </w:rPr>
        <w:t>candidates</w:t>
      </w:r>
      <w:proofErr w:type="gramEnd"/>
      <w:r w:rsidR="000972CA" w:rsidRPr="000972CA">
        <w:rPr>
          <w:sz w:val="28"/>
          <w:szCs w:val="28"/>
        </w:rPr>
        <w:t xml:space="preserve"> details will be provided</w:t>
      </w:r>
      <w:r>
        <w:rPr>
          <w:sz w:val="28"/>
          <w:szCs w:val="28"/>
        </w:rPr>
        <w:t>.</w:t>
      </w:r>
    </w:p>
    <w:p w14:paraId="7BB69139" w14:textId="00E06661" w:rsidR="000972CA" w:rsidRPr="000972CA" w:rsidRDefault="000972CA" w:rsidP="000972CA">
      <w:pPr>
        <w:pStyle w:val="ListParagraph"/>
        <w:numPr>
          <w:ilvl w:val="0"/>
          <w:numId w:val="2"/>
        </w:numPr>
        <w:jc w:val="both"/>
        <w:rPr>
          <w:sz w:val="28"/>
          <w:szCs w:val="28"/>
        </w:rPr>
      </w:pPr>
      <w:r>
        <w:rPr>
          <w:sz w:val="28"/>
          <w:szCs w:val="28"/>
        </w:rPr>
        <w:t>T</w:t>
      </w:r>
      <w:r w:rsidRPr="000972CA">
        <w:rPr>
          <w:sz w:val="28"/>
          <w:szCs w:val="28"/>
        </w:rPr>
        <w:t>he candidate has to click on “Make Payment” to pay the application fee online. The page will be redirected to the payment link.</w:t>
      </w:r>
    </w:p>
    <w:p w14:paraId="6EEBEF49" w14:textId="282DC81E" w:rsidR="000972CA" w:rsidRPr="000972CA" w:rsidRDefault="000972CA" w:rsidP="000972CA">
      <w:pPr>
        <w:pStyle w:val="ListParagraph"/>
        <w:numPr>
          <w:ilvl w:val="0"/>
          <w:numId w:val="2"/>
        </w:numPr>
        <w:jc w:val="both"/>
        <w:rPr>
          <w:sz w:val="28"/>
          <w:szCs w:val="28"/>
        </w:rPr>
      </w:pPr>
      <w:r w:rsidRPr="000972CA">
        <w:rPr>
          <w:sz w:val="28"/>
          <w:szCs w:val="28"/>
        </w:rPr>
        <w:t xml:space="preserve">elect fee payment mode to pay the application fee </w:t>
      </w:r>
      <w:r w:rsidR="005911B2" w:rsidRPr="000972CA">
        <w:rPr>
          <w:sz w:val="28"/>
          <w:szCs w:val="28"/>
        </w:rPr>
        <w:t>and then click on</w:t>
      </w:r>
      <w:r w:rsidRPr="000972CA">
        <w:rPr>
          <w:sz w:val="28"/>
          <w:szCs w:val="28"/>
        </w:rPr>
        <w:t xml:space="preserve"> to “Make Payment</w:t>
      </w:r>
    </w:p>
    <w:p w14:paraId="5A0FE388" w14:textId="77777777" w:rsidR="000972CA" w:rsidRPr="000972CA" w:rsidRDefault="000972CA" w:rsidP="000972CA">
      <w:pPr>
        <w:jc w:val="both"/>
        <w:rPr>
          <w:b/>
          <w:bCs/>
          <w:sz w:val="28"/>
          <w:szCs w:val="28"/>
        </w:rPr>
      </w:pPr>
      <w:r w:rsidRPr="000972CA">
        <w:rPr>
          <w:b/>
          <w:bCs/>
          <w:sz w:val="28"/>
          <w:szCs w:val="28"/>
        </w:rPr>
        <w:t>Documents Needed</w:t>
      </w:r>
    </w:p>
    <w:p w14:paraId="2E98B22C" w14:textId="49521078" w:rsidR="000972CA" w:rsidRPr="000972CA" w:rsidRDefault="000972CA" w:rsidP="000972CA">
      <w:pPr>
        <w:jc w:val="both"/>
        <w:rPr>
          <w:sz w:val="28"/>
          <w:szCs w:val="28"/>
        </w:rPr>
      </w:pPr>
      <w:r w:rsidRPr="000972CA">
        <w:rPr>
          <w:sz w:val="28"/>
          <w:szCs w:val="28"/>
        </w:rPr>
        <w:t xml:space="preserve">While </w:t>
      </w:r>
      <w:r w:rsidR="005911B2" w:rsidRPr="000972CA">
        <w:rPr>
          <w:sz w:val="28"/>
          <w:szCs w:val="28"/>
        </w:rPr>
        <w:t>filling up the</w:t>
      </w:r>
      <w:r w:rsidRPr="000972CA">
        <w:rPr>
          <w:sz w:val="28"/>
          <w:szCs w:val="28"/>
        </w:rPr>
        <w:t xml:space="preserve"> application form </w:t>
      </w:r>
      <w:r w:rsidR="005911B2" w:rsidRPr="000972CA">
        <w:rPr>
          <w:sz w:val="28"/>
          <w:szCs w:val="28"/>
        </w:rPr>
        <w:t>applicants must</w:t>
      </w:r>
      <w:r w:rsidRPr="000972CA">
        <w:rPr>
          <w:sz w:val="28"/>
          <w:szCs w:val="28"/>
        </w:rPr>
        <w:t xml:space="preserve"> upload some documents. The candidates, </w:t>
      </w:r>
      <w:proofErr w:type="gramStart"/>
      <w:r w:rsidRPr="000972CA">
        <w:rPr>
          <w:sz w:val="28"/>
          <w:szCs w:val="28"/>
        </w:rPr>
        <w:t>therefore</w:t>
      </w:r>
      <w:proofErr w:type="gramEnd"/>
      <w:r w:rsidRPr="000972CA">
        <w:rPr>
          <w:sz w:val="28"/>
          <w:szCs w:val="28"/>
        </w:rPr>
        <w:t xml:space="preserve"> are suggested </w:t>
      </w:r>
      <w:r w:rsidR="005911B2" w:rsidRPr="000972CA">
        <w:rPr>
          <w:sz w:val="28"/>
          <w:szCs w:val="28"/>
        </w:rPr>
        <w:t>to maintain</w:t>
      </w:r>
      <w:r w:rsidRPr="000972CA">
        <w:rPr>
          <w:sz w:val="28"/>
          <w:szCs w:val="28"/>
        </w:rPr>
        <w:t xml:space="preserve"> documents ready before starting </w:t>
      </w:r>
      <w:r w:rsidR="005911B2" w:rsidRPr="000972CA">
        <w:rPr>
          <w:sz w:val="28"/>
          <w:szCs w:val="28"/>
        </w:rPr>
        <w:t>to submit an application for</w:t>
      </w:r>
      <w:r w:rsidRPr="000972CA">
        <w:rPr>
          <w:sz w:val="28"/>
          <w:szCs w:val="28"/>
        </w:rPr>
        <w:t xml:space="preserve"> SRM Amaravati (AP) Admission 2019. The documents to be </w:t>
      </w:r>
      <w:r w:rsidR="005911B2" w:rsidRPr="000972CA">
        <w:rPr>
          <w:sz w:val="28"/>
          <w:szCs w:val="28"/>
        </w:rPr>
        <w:t>kept prepared</w:t>
      </w:r>
      <w:r w:rsidRPr="000972CA">
        <w:rPr>
          <w:sz w:val="28"/>
          <w:szCs w:val="28"/>
        </w:rPr>
        <w:t xml:space="preserve"> are:</w:t>
      </w:r>
    </w:p>
    <w:p w14:paraId="32F80CB0" w14:textId="77777777" w:rsidR="000972CA" w:rsidRPr="000972CA" w:rsidRDefault="000972CA" w:rsidP="000972CA">
      <w:pPr>
        <w:pStyle w:val="ListParagraph"/>
        <w:numPr>
          <w:ilvl w:val="0"/>
          <w:numId w:val="4"/>
        </w:numPr>
        <w:jc w:val="both"/>
        <w:rPr>
          <w:sz w:val="28"/>
          <w:szCs w:val="28"/>
        </w:rPr>
      </w:pPr>
      <w:r w:rsidRPr="000972CA">
        <w:rPr>
          <w:sz w:val="28"/>
          <w:szCs w:val="28"/>
        </w:rPr>
        <w:t>Scanned signature of the candidate</w:t>
      </w:r>
    </w:p>
    <w:p w14:paraId="710B9972" w14:textId="77777777" w:rsidR="000972CA" w:rsidRPr="000972CA" w:rsidRDefault="000972CA" w:rsidP="000972CA">
      <w:pPr>
        <w:pStyle w:val="ListParagraph"/>
        <w:numPr>
          <w:ilvl w:val="0"/>
          <w:numId w:val="4"/>
        </w:numPr>
        <w:jc w:val="both"/>
        <w:rPr>
          <w:sz w:val="28"/>
          <w:szCs w:val="28"/>
        </w:rPr>
      </w:pPr>
      <w:r w:rsidRPr="000972CA">
        <w:rPr>
          <w:sz w:val="28"/>
          <w:szCs w:val="28"/>
        </w:rPr>
        <w:t>Photograph</w:t>
      </w:r>
    </w:p>
    <w:p w14:paraId="650A9EA0" w14:textId="77777777" w:rsidR="000972CA" w:rsidRPr="000972CA" w:rsidRDefault="000972CA" w:rsidP="000972CA">
      <w:pPr>
        <w:pStyle w:val="ListParagraph"/>
        <w:numPr>
          <w:ilvl w:val="0"/>
          <w:numId w:val="4"/>
        </w:numPr>
        <w:jc w:val="both"/>
        <w:rPr>
          <w:sz w:val="28"/>
          <w:szCs w:val="28"/>
        </w:rPr>
      </w:pPr>
      <w:r w:rsidRPr="000972CA">
        <w:rPr>
          <w:sz w:val="28"/>
          <w:szCs w:val="28"/>
        </w:rPr>
        <w:t>Aadhar Card number</w:t>
      </w:r>
    </w:p>
    <w:p w14:paraId="5B0FCDE6" w14:textId="49D0FA7F" w:rsidR="00705F87" w:rsidRDefault="00705F87" w:rsidP="00705F87">
      <w:pPr>
        <w:jc w:val="both"/>
        <w:rPr>
          <w:b/>
          <w:bCs/>
          <w:sz w:val="28"/>
          <w:szCs w:val="28"/>
        </w:rPr>
      </w:pPr>
      <w:r>
        <w:rPr>
          <w:b/>
          <w:bCs/>
          <w:sz w:val="28"/>
          <w:szCs w:val="28"/>
        </w:rPr>
        <w:t>Eligibility Criteria:</w:t>
      </w:r>
    </w:p>
    <w:p w14:paraId="7126BB51" w14:textId="6DD0CF8D" w:rsidR="000972CA" w:rsidRDefault="000972CA" w:rsidP="00705F87">
      <w:pPr>
        <w:jc w:val="both"/>
        <w:rPr>
          <w:sz w:val="28"/>
          <w:szCs w:val="28"/>
        </w:rPr>
      </w:pPr>
      <w:r w:rsidRPr="000972CA">
        <w:rPr>
          <w:sz w:val="28"/>
          <w:szCs w:val="28"/>
        </w:rPr>
        <w:t xml:space="preserve">Candidates are informed </w:t>
      </w:r>
      <w:r w:rsidR="005911B2" w:rsidRPr="000972CA">
        <w:rPr>
          <w:sz w:val="28"/>
          <w:szCs w:val="28"/>
        </w:rPr>
        <w:t>to verify</w:t>
      </w:r>
      <w:r w:rsidRPr="000972CA">
        <w:rPr>
          <w:sz w:val="28"/>
          <w:szCs w:val="28"/>
        </w:rPr>
        <w:t xml:space="preserve"> eligibility criteria given below to fill the application form. </w:t>
      </w:r>
    </w:p>
    <w:p w14:paraId="6CD40726" w14:textId="77777777" w:rsidR="000972CA" w:rsidRPr="000972CA" w:rsidRDefault="000972CA" w:rsidP="000972CA">
      <w:pPr>
        <w:jc w:val="both"/>
        <w:rPr>
          <w:sz w:val="28"/>
          <w:szCs w:val="28"/>
        </w:rPr>
      </w:pPr>
      <w:r w:rsidRPr="000972CA">
        <w:rPr>
          <w:sz w:val="28"/>
          <w:szCs w:val="28"/>
        </w:rPr>
        <w:lastRenderedPageBreak/>
        <w:t xml:space="preserve">For </w:t>
      </w:r>
      <w:proofErr w:type="spellStart"/>
      <w:proofErr w:type="gramStart"/>
      <w:r w:rsidRPr="000972CA">
        <w:rPr>
          <w:sz w:val="28"/>
          <w:szCs w:val="28"/>
        </w:rPr>
        <w:t>B.Tech</w:t>
      </w:r>
      <w:proofErr w:type="spellEnd"/>
      <w:proofErr w:type="gramEnd"/>
      <w:r w:rsidRPr="000972CA">
        <w:rPr>
          <w:sz w:val="28"/>
          <w:szCs w:val="28"/>
        </w:rPr>
        <w:t>:</w:t>
      </w:r>
    </w:p>
    <w:p w14:paraId="1D23263B" w14:textId="5E7DE14D" w:rsidR="000972CA" w:rsidRPr="000972CA" w:rsidRDefault="000972CA" w:rsidP="000972CA">
      <w:pPr>
        <w:jc w:val="both"/>
        <w:rPr>
          <w:sz w:val="28"/>
          <w:szCs w:val="28"/>
        </w:rPr>
      </w:pPr>
      <w:r w:rsidRPr="000972CA">
        <w:rPr>
          <w:sz w:val="28"/>
          <w:szCs w:val="28"/>
        </w:rPr>
        <w:t xml:space="preserve">Nationality: Candidates of India, NRI, OCI and PIO </w:t>
      </w:r>
      <w:r w:rsidR="005911B2" w:rsidRPr="000972CA">
        <w:rPr>
          <w:sz w:val="28"/>
          <w:szCs w:val="28"/>
        </w:rPr>
        <w:t>may ask</w:t>
      </w:r>
      <w:r w:rsidRPr="000972CA">
        <w:rPr>
          <w:sz w:val="28"/>
          <w:szCs w:val="28"/>
        </w:rPr>
        <w:t>.</w:t>
      </w:r>
    </w:p>
    <w:p w14:paraId="687E6EC9" w14:textId="4D6DC214" w:rsidR="000972CA" w:rsidRPr="000972CA" w:rsidRDefault="000972CA" w:rsidP="000972CA">
      <w:pPr>
        <w:jc w:val="both"/>
        <w:rPr>
          <w:sz w:val="28"/>
          <w:szCs w:val="28"/>
        </w:rPr>
      </w:pPr>
      <w:r w:rsidRPr="000972CA">
        <w:rPr>
          <w:sz w:val="28"/>
          <w:szCs w:val="28"/>
        </w:rPr>
        <w:t xml:space="preserve">Age: For UG courses, candidate age </w:t>
      </w:r>
      <w:r w:rsidR="005911B2" w:rsidRPr="000972CA">
        <w:rPr>
          <w:sz w:val="28"/>
          <w:szCs w:val="28"/>
        </w:rPr>
        <w:t>must fall between</w:t>
      </w:r>
      <w:r w:rsidRPr="000972CA">
        <w:rPr>
          <w:sz w:val="28"/>
          <w:szCs w:val="28"/>
        </w:rPr>
        <w:t xml:space="preserve"> 1st July 1998 and 1st July 2003 and for PG courses, 1st July 1994 and 1st July 1999.</w:t>
      </w:r>
    </w:p>
    <w:p w14:paraId="556D0E8D" w14:textId="15192A48" w:rsidR="000972CA" w:rsidRPr="000972CA" w:rsidRDefault="000972CA" w:rsidP="000972CA">
      <w:pPr>
        <w:jc w:val="both"/>
        <w:rPr>
          <w:sz w:val="28"/>
          <w:szCs w:val="28"/>
        </w:rPr>
      </w:pPr>
      <w:r w:rsidRPr="000972CA">
        <w:rPr>
          <w:sz w:val="28"/>
          <w:szCs w:val="28"/>
        </w:rPr>
        <w:t>Qualifying Examination: </w:t>
      </w:r>
      <w:r w:rsidR="005911B2" w:rsidRPr="000972CA">
        <w:rPr>
          <w:sz w:val="28"/>
          <w:szCs w:val="28"/>
        </w:rPr>
        <w:t>Candidate should pass the</w:t>
      </w:r>
      <w:r w:rsidRPr="000972CA">
        <w:rPr>
          <w:sz w:val="28"/>
          <w:szCs w:val="28"/>
        </w:rPr>
        <w:t xml:space="preserve"> 10+2 examination from any approved board.</w:t>
      </w:r>
    </w:p>
    <w:p w14:paraId="53D428E3" w14:textId="77777777" w:rsidR="000972CA" w:rsidRPr="000972CA" w:rsidRDefault="000972CA" w:rsidP="000972CA">
      <w:pPr>
        <w:jc w:val="both"/>
        <w:rPr>
          <w:sz w:val="28"/>
          <w:szCs w:val="28"/>
        </w:rPr>
      </w:pPr>
      <w:r w:rsidRPr="000972CA">
        <w:rPr>
          <w:sz w:val="28"/>
          <w:szCs w:val="28"/>
        </w:rPr>
        <w:t>Minimum Marks: The minimum mark in the qualifying exam is 60% in each subject.</w:t>
      </w:r>
    </w:p>
    <w:p w14:paraId="0D317B5D" w14:textId="2F6ABAE1" w:rsidR="000972CA" w:rsidRPr="000972CA" w:rsidRDefault="000972CA" w:rsidP="000972CA">
      <w:pPr>
        <w:jc w:val="both"/>
        <w:rPr>
          <w:sz w:val="28"/>
          <w:szCs w:val="28"/>
        </w:rPr>
      </w:pPr>
      <w:r w:rsidRPr="000972CA">
        <w:rPr>
          <w:sz w:val="28"/>
          <w:szCs w:val="28"/>
        </w:rPr>
        <w:t xml:space="preserve">Subjects: Candidates must have these subjects in their </w:t>
      </w:r>
      <w:r w:rsidR="005911B2" w:rsidRPr="000972CA">
        <w:rPr>
          <w:sz w:val="28"/>
          <w:szCs w:val="28"/>
        </w:rPr>
        <w:t>proficiency examination</w:t>
      </w:r>
      <w:r w:rsidRPr="000972CA">
        <w:rPr>
          <w:sz w:val="28"/>
          <w:szCs w:val="28"/>
        </w:rPr>
        <w:t xml:space="preserve"> such as physics, chemistry and mathematic, Biology, Botany and Zoology/ Biotechnology.</w:t>
      </w:r>
    </w:p>
    <w:p w14:paraId="3E564BAB" w14:textId="77777777" w:rsidR="000972CA" w:rsidRPr="000972CA" w:rsidRDefault="000972CA" w:rsidP="000972CA">
      <w:pPr>
        <w:jc w:val="both"/>
        <w:rPr>
          <w:sz w:val="28"/>
          <w:szCs w:val="28"/>
        </w:rPr>
      </w:pPr>
      <w:r w:rsidRPr="000972CA">
        <w:rPr>
          <w:sz w:val="28"/>
          <w:szCs w:val="28"/>
        </w:rPr>
        <w:t>Eligibility for Other Courses:</w:t>
      </w:r>
    </w:p>
    <w:p w14:paraId="0FA1B165" w14:textId="77777777" w:rsidR="000972CA" w:rsidRPr="000972CA" w:rsidRDefault="000972CA" w:rsidP="000972CA">
      <w:pPr>
        <w:jc w:val="both"/>
        <w:rPr>
          <w:sz w:val="28"/>
          <w:szCs w:val="28"/>
        </w:rPr>
      </w:pPr>
      <w:proofErr w:type="spellStart"/>
      <w:proofErr w:type="gramStart"/>
      <w:r w:rsidRPr="000972CA">
        <w:rPr>
          <w:sz w:val="28"/>
          <w:szCs w:val="28"/>
        </w:rPr>
        <w:t>B.Tech</w:t>
      </w:r>
      <w:proofErr w:type="spellEnd"/>
      <w:proofErr w:type="gramEnd"/>
      <w:r w:rsidRPr="000972CA">
        <w:rPr>
          <w:sz w:val="28"/>
          <w:szCs w:val="28"/>
        </w:rPr>
        <w:t xml:space="preserve"> Biotech/</w:t>
      </w:r>
      <w:proofErr w:type="spellStart"/>
      <w:r w:rsidRPr="000972CA">
        <w:rPr>
          <w:sz w:val="28"/>
          <w:szCs w:val="28"/>
        </w:rPr>
        <w:t>B.Tech</w:t>
      </w:r>
      <w:proofErr w:type="spellEnd"/>
      <w:r w:rsidRPr="000972CA">
        <w:rPr>
          <w:sz w:val="28"/>
          <w:szCs w:val="28"/>
        </w:rPr>
        <w:t xml:space="preserve"> Genetic Engineering:</w:t>
      </w:r>
    </w:p>
    <w:p w14:paraId="491F341A" w14:textId="2F79E336" w:rsidR="000972CA" w:rsidRPr="000972CA" w:rsidRDefault="000972CA" w:rsidP="000972CA">
      <w:pPr>
        <w:jc w:val="both"/>
        <w:rPr>
          <w:sz w:val="28"/>
          <w:szCs w:val="28"/>
        </w:rPr>
      </w:pPr>
      <w:r w:rsidRPr="000972CA">
        <w:rPr>
          <w:sz w:val="28"/>
          <w:szCs w:val="28"/>
        </w:rPr>
        <w:t>Qualifying Exam: The candidate should have pass/</w:t>
      </w:r>
      <w:r w:rsidR="005911B2" w:rsidRPr="000972CA">
        <w:rPr>
          <w:sz w:val="28"/>
          <w:szCs w:val="28"/>
        </w:rPr>
        <w:t>who appear in the</w:t>
      </w:r>
      <w:r w:rsidRPr="000972CA">
        <w:rPr>
          <w:sz w:val="28"/>
          <w:szCs w:val="28"/>
        </w:rPr>
        <w:t xml:space="preserve"> qualifying exam in 2018-19.</w:t>
      </w:r>
    </w:p>
    <w:p w14:paraId="4D1E9D11" w14:textId="16477D14" w:rsidR="000972CA" w:rsidRPr="000972CA" w:rsidRDefault="000972CA" w:rsidP="000972CA">
      <w:pPr>
        <w:jc w:val="both"/>
        <w:rPr>
          <w:sz w:val="28"/>
          <w:szCs w:val="28"/>
        </w:rPr>
      </w:pPr>
      <w:r w:rsidRPr="000972CA">
        <w:rPr>
          <w:sz w:val="28"/>
          <w:szCs w:val="28"/>
        </w:rPr>
        <w:t>Subjects: </w:t>
      </w:r>
      <w:r w:rsidR="005911B2" w:rsidRPr="000972CA">
        <w:rPr>
          <w:sz w:val="28"/>
          <w:szCs w:val="28"/>
        </w:rPr>
        <w:t>Applicants should have</w:t>
      </w:r>
      <w:r w:rsidRPr="000972CA">
        <w:rPr>
          <w:sz w:val="28"/>
          <w:szCs w:val="28"/>
        </w:rPr>
        <w:t xml:space="preserve"> Physics, Chemistry, Mathematics, Biology or Biotechnology in their 12th class. For International Baccalaureate (IB) with Diploma, or A-level with Physics, chemistry, Mathematics or Biology.</w:t>
      </w:r>
    </w:p>
    <w:p w14:paraId="2A7C63ED" w14:textId="77777777" w:rsidR="000972CA" w:rsidRPr="000972CA" w:rsidRDefault="000972CA" w:rsidP="000972CA">
      <w:pPr>
        <w:jc w:val="both"/>
        <w:rPr>
          <w:sz w:val="28"/>
          <w:szCs w:val="28"/>
        </w:rPr>
      </w:pPr>
      <w:r w:rsidRPr="000972CA">
        <w:rPr>
          <w:sz w:val="28"/>
          <w:szCs w:val="28"/>
        </w:rPr>
        <w:t>For MBA:</w:t>
      </w:r>
    </w:p>
    <w:p w14:paraId="01125145" w14:textId="21A93D89" w:rsidR="000972CA" w:rsidRPr="000972CA" w:rsidRDefault="005911B2" w:rsidP="000972CA">
      <w:pPr>
        <w:jc w:val="both"/>
        <w:rPr>
          <w:sz w:val="28"/>
          <w:szCs w:val="28"/>
        </w:rPr>
      </w:pPr>
      <w:r w:rsidRPr="000972CA">
        <w:rPr>
          <w:sz w:val="28"/>
          <w:szCs w:val="28"/>
        </w:rPr>
        <w:t>Candidate would have to have</w:t>
      </w:r>
      <w:r w:rsidR="000972CA" w:rsidRPr="000972CA">
        <w:rPr>
          <w:sz w:val="28"/>
          <w:szCs w:val="28"/>
        </w:rPr>
        <w:t xml:space="preserve"> </w:t>
      </w:r>
      <w:proofErr w:type="gramStart"/>
      <w:r w:rsidR="000972CA" w:rsidRPr="000972CA">
        <w:rPr>
          <w:sz w:val="28"/>
          <w:szCs w:val="28"/>
        </w:rPr>
        <w:t>bachelor</w:t>
      </w:r>
      <w:proofErr w:type="gramEnd"/>
      <w:r w:rsidR="000972CA" w:rsidRPr="000972CA">
        <w:rPr>
          <w:sz w:val="28"/>
          <w:szCs w:val="28"/>
        </w:rPr>
        <w:t xml:space="preserve"> degree in any discipline from a recognized University.</w:t>
      </w:r>
    </w:p>
    <w:p w14:paraId="085AD1F7" w14:textId="6A571AC0" w:rsidR="00705F87" w:rsidRDefault="00705F87" w:rsidP="00705F87">
      <w:pPr>
        <w:jc w:val="both"/>
        <w:rPr>
          <w:b/>
          <w:bCs/>
          <w:sz w:val="28"/>
          <w:szCs w:val="28"/>
        </w:rPr>
      </w:pPr>
      <w:r>
        <w:rPr>
          <w:b/>
          <w:bCs/>
          <w:sz w:val="28"/>
          <w:szCs w:val="28"/>
        </w:rPr>
        <w:t>Result</w:t>
      </w:r>
    </w:p>
    <w:p w14:paraId="2900A37E" w14:textId="3956BFA2" w:rsidR="00E05BDF" w:rsidRPr="00E05BDF" w:rsidRDefault="00E05BDF" w:rsidP="00E05BDF">
      <w:pPr>
        <w:jc w:val="both"/>
        <w:rPr>
          <w:sz w:val="28"/>
          <w:szCs w:val="28"/>
        </w:rPr>
      </w:pPr>
      <w:r w:rsidRPr="00E05BDF">
        <w:rPr>
          <w:sz w:val="28"/>
          <w:szCs w:val="28"/>
        </w:rPr>
        <w:t xml:space="preserve">After the few days of the written examination, the SRMJEEE result will be declared by the exam conducting authority. The result </w:t>
      </w:r>
      <w:r w:rsidR="005911B2" w:rsidRPr="00E05BDF">
        <w:rPr>
          <w:sz w:val="28"/>
          <w:szCs w:val="28"/>
        </w:rPr>
        <w:t>will be published on</w:t>
      </w:r>
      <w:r w:rsidRPr="00E05BDF">
        <w:rPr>
          <w:sz w:val="28"/>
          <w:szCs w:val="28"/>
        </w:rPr>
        <w:t> first week of May 2019. The result will contain the overall marks secured by the candidates in the written examination.</w:t>
      </w:r>
    </w:p>
    <w:p w14:paraId="188CDE29" w14:textId="3B4B896F" w:rsidR="00E05BDF" w:rsidRPr="00E05BDF" w:rsidRDefault="005911B2" w:rsidP="00E05BDF">
      <w:pPr>
        <w:jc w:val="both"/>
        <w:rPr>
          <w:sz w:val="28"/>
          <w:szCs w:val="28"/>
        </w:rPr>
      </w:pPr>
      <w:r w:rsidRPr="00E05BDF">
        <w:rPr>
          <w:sz w:val="28"/>
          <w:szCs w:val="28"/>
        </w:rPr>
        <w:t>Pursuant</w:t>
      </w:r>
      <w:r w:rsidR="00E05BDF" w:rsidRPr="00E05BDF">
        <w:rPr>
          <w:sz w:val="28"/>
          <w:szCs w:val="28"/>
        </w:rPr>
        <w:t xml:space="preserve"> of written examination, a separate merit list will be prepared for each course. The declaration of merit list will be </w:t>
      </w:r>
      <w:r w:rsidRPr="00E05BDF">
        <w:rPr>
          <w:sz w:val="28"/>
          <w:szCs w:val="28"/>
        </w:rPr>
        <w:t>suggested</w:t>
      </w:r>
      <w:r w:rsidR="00E05BDF" w:rsidRPr="00E05BDF">
        <w:rPr>
          <w:sz w:val="28"/>
          <w:szCs w:val="28"/>
        </w:rPr>
        <w:t xml:space="preserve"> to the candidates </w:t>
      </w:r>
      <w:r w:rsidRPr="00E05BDF">
        <w:rPr>
          <w:sz w:val="28"/>
          <w:szCs w:val="28"/>
        </w:rPr>
        <w:t>through the</w:t>
      </w:r>
      <w:r w:rsidR="00E05BDF" w:rsidRPr="00E05BDF">
        <w:rPr>
          <w:sz w:val="28"/>
          <w:szCs w:val="28"/>
        </w:rPr>
        <w:t xml:space="preserve"> SMS or email. On the basis of ranking in the merit list, candidates will be called for the counselling.</w:t>
      </w:r>
    </w:p>
    <w:p w14:paraId="1F35A94E" w14:textId="36C47332" w:rsidR="00705F87" w:rsidRDefault="00705F87" w:rsidP="00705F87">
      <w:pPr>
        <w:jc w:val="both"/>
        <w:rPr>
          <w:b/>
          <w:bCs/>
          <w:sz w:val="28"/>
          <w:szCs w:val="28"/>
        </w:rPr>
      </w:pPr>
      <w:r>
        <w:rPr>
          <w:b/>
          <w:bCs/>
          <w:sz w:val="28"/>
          <w:szCs w:val="28"/>
        </w:rPr>
        <w:t>Admissions</w:t>
      </w:r>
    </w:p>
    <w:p w14:paraId="0DD24136" w14:textId="3E22B42F" w:rsidR="000972CA" w:rsidRDefault="000972CA" w:rsidP="000972CA">
      <w:pPr>
        <w:pStyle w:val="ListParagraph"/>
        <w:numPr>
          <w:ilvl w:val="0"/>
          <w:numId w:val="8"/>
        </w:numPr>
        <w:jc w:val="both"/>
        <w:rPr>
          <w:sz w:val="28"/>
          <w:szCs w:val="28"/>
        </w:rPr>
      </w:pPr>
      <w:r w:rsidRPr="000972CA">
        <w:rPr>
          <w:sz w:val="28"/>
          <w:szCs w:val="28"/>
        </w:rPr>
        <w:lastRenderedPageBreak/>
        <w:t xml:space="preserve">On the basis of marks </w:t>
      </w:r>
      <w:r w:rsidR="005911B2" w:rsidRPr="000972CA">
        <w:rPr>
          <w:sz w:val="28"/>
          <w:szCs w:val="28"/>
        </w:rPr>
        <w:t>guaranteed by the</w:t>
      </w:r>
      <w:r w:rsidRPr="000972CA">
        <w:rPr>
          <w:sz w:val="28"/>
          <w:szCs w:val="28"/>
        </w:rPr>
        <w:t xml:space="preserve"> candidate </w:t>
      </w:r>
      <w:r w:rsidR="005911B2" w:rsidRPr="000972CA">
        <w:rPr>
          <w:sz w:val="28"/>
          <w:szCs w:val="28"/>
        </w:rPr>
        <w:t>in the prior</w:t>
      </w:r>
      <w:r w:rsidRPr="000972CA">
        <w:rPr>
          <w:sz w:val="28"/>
          <w:szCs w:val="28"/>
        </w:rPr>
        <w:t xml:space="preserve"> qualifying exam, they </w:t>
      </w:r>
      <w:r w:rsidR="005911B2" w:rsidRPr="000972CA">
        <w:rPr>
          <w:sz w:val="28"/>
          <w:szCs w:val="28"/>
        </w:rPr>
        <w:t>will be awarded</w:t>
      </w:r>
      <w:r w:rsidRPr="000972CA">
        <w:rPr>
          <w:sz w:val="28"/>
          <w:szCs w:val="28"/>
        </w:rPr>
        <w:t xml:space="preserve"> </w:t>
      </w:r>
      <w:r w:rsidR="005911B2" w:rsidRPr="000972CA">
        <w:rPr>
          <w:sz w:val="28"/>
          <w:szCs w:val="28"/>
        </w:rPr>
        <w:t>seats in the parliament</w:t>
      </w:r>
      <w:r w:rsidRPr="000972CA">
        <w:rPr>
          <w:sz w:val="28"/>
          <w:szCs w:val="28"/>
        </w:rPr>
        <w:t xml:space="preserve">. The final admission will </w:t>
      </w:r>
      <w:proofErr w:type="gramStart"/>
      <w:r w:rsidRPr="000972CA">
        <w:rPr>
          <w:sz w:val="28"/>
          <w:szCs w:val="28"/>
        </w:rPr>
        <w:t>offered only</w:t>
      </w:r>
      <w:proofErr w:type="gramEnd"/>
      <w:r w:rsidRPr="000972CA">
        <w:rPr>
          <w:sz w:val="28"/>
          <w:szCs w:val="28"/>
        </w:rPr>
        <w:t xml:space="preserve"> after the document </w:t>
      </w:r>
      <w:r w:rsidR="005911B2" w:rsidRPr="000972CA">
        <w:rPr>
          <w:sz w:val="28"/>
          <w:szCs w:val="28"/>
        </w:rPr>
        <w:t>authentication process</w:t>
      </w:r>
      <w:r w:rsidRPr="000972CA">
        <w:rPr>
          <w:sz w:val="28"/>
          <w:szCs w:val="28"/>
        </w:rPr>
        <w:t>.</w:t>
      </w:r>
    </w:p>
    <w:p w14:paraId="08E01BB4" w14:textId="48A5117D" w:rsidR="00E05BDF" w:rsidRPr="00E05BDF" w:rsidRDefault="00E05BDF" w:rsidP="00E05BDF">
      <w:pPr>
        <w:pStyle w:val="ListParagraph"/>
        <w:numPr>
          <w:ilvl w:val="0"/>
          <w:numId w:val="8"/>
        </w:numPr>
        <w:jc w:val="both"/>
        <w:rPr>
          <w:sz w:val="28"/>
          <w:szCs w:val="28"/>
        </w:rPr>
      </w:pPr>
      <w:r w:rsidRPr="00E05BDF">
        <w:rPr>
          <w:sz w:val="28"/>
          <w:szCs w:val="28"/>
        </w:rPr>
        <w:t xml:space="preserve">On the day of counselling, candidates </w:t>
      </w:r>
      <w:r w:rsidR="005911B2" w:rsidRPr="00E05BDF">
        <w:rPr>
          <w:sz w:val="28"/>
          <w:szCs w:val="28"/>
        </w:rPr>
        <w:t>must choose the</w:t>
      </w:r>
      <w:r w:rsidRPr="00E05BDF">
        <w:rPr>
          <w:sz w:val="28"/>
          <w:szCs w:val="28"/>
        </w:rPr>
        <w:t xml:space="preserve"> stream in which they want to get admission. The allotment of seat will be done on the counselling procedure. The SRM University counselling will be done through online or offline mode.</w:t>
      </w:r>
    </w:p>
    <w:p w14:paraId="189377BF" w14:textId="04EB6950" w:rsidR="00E05BDF" w:rsidRPr="00E05BDF" w:rsidRDefault="00E05BDF" w:rsidP="00E05BDF">
      <w:pPr>
        <w:pStyle w:val="ListParagraph"/>
        <w:numPr>
          <w:ilvl w:val="0"/>
          <w:numId w:val="8"/>
        </w:numPr>
        <w:jc w:val="both"/>
        <w:rPr>
          <w:sz w:val="28"/>
          <w:szCs w:val="28"/>
        </w:rPr>
      </w:pPr>
      <w:r w:rsidRPr="00E05BDF">
        <w:rPr>
          <w:sz w:val="28"/>
          <w:szCs w:val="28"/>
        </w:rPr>
        <w:t xml:space="preserve">Candidates </w:t>
      </w:r>
      <w:r w:rsidR="005911B2" w:rsidRPr="00E05BDF">
        <w:rPr>
          <w:sz w:val="28"/>
          <w:szCs w:val="28"/>
        </w:rPr>
        <w:t>must confirm</w:t>
      </w:r>
      <w:r w:rsidRPr="00E05BDF">
        <w:rPr>
          <w:sz w:val="28"/>
          <w:szCs w:val="28"/>
        </w:rPr>
        <w:t xml:space="preserve"> their document in the counselling session. If any candidate will fail </w:t>
      </w:r>
      <w:r w:rsidR="005911B2" w:rsidRPr="00E05BDF">
        <w:rPr>
          <w:sz w:val="28"/>
          <w:szCs w:val="28"/>
        </w:rPr>
        <w:t>to manufacture the</w:t>
      </w:r>
      <w:r w:rsidRPr="00E05BDF">
        <w:rPr>
          <w:sz w:val="28"/>
          <w:szCs w:val="28"/>
        </w:rPr>
        <w:t xml:space="preserve"> original document his/her candidature </w:t>
      </w:r>
      <w:r w:rsidR="005911B2" w:rsidRPr="00E05BDF">
        <w:rPr>
          <w:sz w:val="28"/>
          <w:szCs w:val="28"/>
        </w:rPr>
        <w:t>will be abolished</w:t>
      </w:r>
      <w:r w:rsidRPr="00E05BDF">
        <w:rPr>
          <w:sz w:val="28"/>
          <w:szCs w:val="28"/>
        </w:rPr>
        <w:t>.</w:t>
      </w:r>
    </w:p>
    <w:p w14:paraId="1C3DC5F5" w14:textId="101A3209" w:rsidR="00E05BDF" w:rsidRDefault="005911B2" w:rsidP="00E05BDF">
      <w:pPr>
        <w:pStyle w:val="ListParagraph"/>
        <w:numPr>
          <w:ilvl w:val="0"/>
          <w:numId w:val="8"/>
        </w:numPr>
        <w:jc w:val="both"/>
        <w:rPr>
          <w:sz w:val="28"/>
          <w:szCs w:val="28"/>
        </w:rPr>
      </w:pPr>
      <w:r w:rsidRPr="00E05BDF">
        <w:rPr>
          <w:sz w:val="28"/>
          <w:szCs w:val="28"/>
        </w:rPr>
        <w:t>Displayed in</w:t>
      </w:r>
      <w:r w:rsidR="00E05BDF" w:rsidRPr="00E05BDF">
        <w:rPr>
          <w:sz w:val="28"/>
          <w:szCs w:val="28"/>
        </w:rPr>
        <w:t xml:space="preserve"> counselling, candidates </w:t>
      </w:r>
      <w:r w:rsidRPr="00E05BDF">
        <w:rPr>
          <w:sz w:val="28"/>
          <w:szCs w:val="28"/>
        </w:rPr>
        <w:t>must download</w:t>
      </w:r>
      <w:r w:rsidR="00E05BDF" w:rsidRPr="00E05BDF">
        <w:rPr>
          <w:sz w:val="28"/>
          <w:szCs w:val="28"/>
        </w:rPr>
        <w:t xml:space="preserve"> counselling call letter from the website.</w:t>
      </w:r>
    </w:p>
    <w:p w14:paraId="78CEA9D0" w14:textId="37B0434F" w:rsidR="00E05BDF" w:rsidRPr="00E05BDF" w:rsidRDefault="00E05BDF" w:rsidP="00E05BDF">
      <w:pPr>
        <w:pStyle w:val="ListParagraph"/>
        <w:numPr>
          <w:ilvl w:val="0"/>
          <w:numId w:val="8"/>
        </w:numPr>
        <w:jc w:val="both"/>
        <w:rPr>
          <w:sz w:val="28"/>
          <w:szCs w:val="28"/>
        </w:rPr>
      </w:pPr>
      <w:r w:rsidRPr="00E05BDF">
        <w:rPr>
          <w:sz w:val="28"/>
          <w:szCs w:val="28"/>
        </w:rPr>
        <w:t xml:space="preserve">The admission will be offered only on the basis of written examination and document verification. Candidates have to show all the required documents in original in order to get </w:t>
      </w:r>
      <w:r w:rsidR="005911B2" w:rsidRPr="00E05BDF">
        <w:rPr>
          <w:sz w:val="28"/>
          <w:szCs w:val="28"/>
        </w:rPr>
        <w:t>entrance fees</w:t>
      </w:r>
      <w:r w:rsidRPr="00E05BDF">
        <w:rPr>
          <w:sz w:val="28"/>
          <w:szCs w:val="28"/>
        </w:rPr>
        <w:t>.</w:t>
      </w:r>
    </w:p>
    <w:p w14:paraId="217A5372" w14:textId="3D3330E6" w:rsidR="00E05BDF" w:rsidRPr="00E05BDF" w:rsidRDefault="005911B2" w:rsidP="00E05BDF">
      <w:pPr>
        <w:pStyle w:val="ListParagraph"/>
        <w:numPr>
          <w:ilvl w:val="0"/>
          <w:numId w:val="8"/>
        </w:numPr>
        <w:jc w:val="both"/>
        <w:rPr>
          <w:sz w:val="28"/>
          <w:szCs w:val="28"/>
        </w:rPr>
      </w:pPr>
      <w:r w:rsidRPr="00E05BDF">
        <w:rPr>
          <w:sz w:val="28"/>
          <w:szCs w:val="28"/>
        </w:rPr>
        <w:t>Information related to the</w:t>
      </w:r>
      <w:r w:rsidR="00E05BDF" w:rsidRPr="00E05BDF">
        <w:rPr>
          <w:sz w:val="28"/>
          <w:szCs w:val="28"/>
        </w:rPr>
        <w:t xml:space="preserve"> counselling schedule will be </w:t>
      </w:r>
      <w:r w:rsidRPr="00E05BDF">
        <w:rPr>
          <w:sz w:val="28"/>
          <w:szCs w:val="28"/>
        </w:rPr>
        <w:t>inferred</w:t>
      </w:r>
      <w:r w:rsidR="00E05BDF" w:rsidRPr="00E05BDF">
        <w:rPr>
          <w:sz w:val="28"/>
          <w:szCs w:val="28"/>
        </w:rPr>
        <w:t xml:space="preserve"> through SMS to the candidates. With the allotment letter, candidates can </w:t>
      </w:r>
      <w:r w:rsidRPr="00E05BDF">
        <w:rPr>
          <w:sz w:val="28"/>
          <w:szCs w:val="28"/>
        </w:rPr>
        <w:t>report to be submitted to the</w:t>
      </w:r>
      <w:r w:rsidR="00E05BDF" w:rsidRPr="00E05BDF">
        <w:rPr>
          <w:sz w:val="28"/>
          <w:szCs w:val="28"/>
        </w:rPr>
        <w:t xml:space="preserve"> college where they </w:t>
      </w:r>
      <w:r w:rsidRPr="00E05BDF">
        <w:rPr>
          <w:sz w:val="28"/>
          <w:szCs w:val="28"/>
        </w:rPr>
        <w:t>have assigned</w:t>
      </w:r>
      <w:r w:rsidR="00E05BDF" w:rsidRPr="00E05BDF">
        <w:rPr>
          <w:sz w:val="28"/>
          <w:szCs w:val="28"/>
        </w:rPr>
        <w:t xml:space="preserve"> the seat and submit the admission fee.</w:t>
      </w:r>
    </w:p>
    <w:p w14:paraId="68ACCE21" w14:textId="6F338603" w:rsidR="00705F87" w:rsidRDefault="00705F87" w:rsidP="00705F87">
      <w:pPr>
        <w:jc w:val="both"/>
        <w:rPr>
          <w:b/>
          <w:bCs/>
          <w:sz w:val="28"/>
          <w:szCs w:val="28"/>
        </w:rPr>
      </w:pPr>
      <w:r>
        <w:rPr>
          <w:b/>
          <w:bCs/>
          <w:sz w:val="28"/>
          <w:szCs w:val="28"/>
        </w:rPr>
        <w:t>Selection procedure</w:t>
      </w:r>
    </w:p>
    <w:p w14:paraId="26A906FF" w14:textId="01307065" w:rsidR="00E05BDF" w:rsidRPr="00E05BDF" w:rsidRDefault="00E05BDF" w:rsidP="00705F87">
      <w:pPr>
        <w:jc w:val="both"/>
        <w:rPr>
          <w:sz w:val="28"/>
          <w:szCs w:val="28"/>
        </w:rPr>
      </w:pPr>
      <w:r w:rsidRPr="00E05BDF">
        <w:rPr>
          <w:sz w:val="28"/>
          <w:szCs w:val="28"/>
        </w:rPr>
        <w:t xml:space="preserve">Candidates can get admission </w:t>
      </w:r>
      <w:r w:rsidR="005911B2" w:rsidRPr="00E05BDF">
        <w:rPr>
          <w:sz w:val="28"/>
          <w:szCs w:val="28"/>
        </w:rPr>
        <w:t>on the grounds</w:t>
      </w:r>
      <w:r w:rsidRPr="00E05BDF">
        <w:rPr>
          <w:sz w:val="28"/>
          <w:szCs w:val="28"/>
        </w:rPr>
        <w:t xml:space="preserve"> of national level entrance exams and the exam conducted by the University. Candidates </w:t>
      </w:r>
      <w:r w:rsidR="005911B2" w:rsidRPr="00E05BDF">
        <w:rPr>
          <w:sz w:val="28"/>
          <w:szCs w:val="28"/>
        </w:rPr>
        <w:t>have to be sure to</w:t>
      </w:r>
      <w:r w:rsidRPr="00E05BDF">
        <w:rPr>
          <w:sz w:val="28"/>
          <w:szCs w:val="28"/>
        </w:rPr>
        <w:t xml:space="preserve"> appear in any of the entrance exam to be eligible to get </w:t>
      </w:r>
      <w:r w:rsidR="005911B2" w:rsidRPr="00E05BDF">
        <w:rPr>
          <w:sz w:val="28"/>
          <w:szCs w:val="28"/>
        </w:rPr>
        <w:t>admission into the</w:t>
      </w:r>
      <w:r w:rsidRPr="00E05BDF">
        <w:rPr>
          <w:sz w:val="28"/>
          <w:szCs w:val="28"/>
        </w:rPr>
        <w:t xml:space="preserve"> University and its affiliated campuses.</w:t>
      </w:r>
    </w:p>
    <w:p w14:paraId="5F1E3B46" w14:textId="77777777" w:rsidR="00705F87" w:rsidRPr="00E05BDF" w:rsidRDefault="00705F87" w:rsidP="00E05BDF">
      <w:pPr>
        <w:jc w:val="both"/>
        <w:rPr>
          <w:sz w:val="28"/>
          <w:szCs w:val="28"/>
        </w:rPr>
      </w:pPr>
    </w:p>
    <w:sectPr w:rsidR="00705F87" w:rsidRPr="00E05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7FF"/>
    <w:multiLevelType w:val="multilevel"/>
    <w:tmpl w:val="EAB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2088"/>
    <w:multiLevelType w:val="multilevel"/>
    <w:tmpl w:val="9136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5C0501"/>
    <w:multiLevelType w:val="multilevel"/>
    <w:tmpl w:val="476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54F68"/>
    <w:multiLevelType w:val="hybridMultilevel"/>
    <w:tmpl w:val="352C2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654ED8"/>
    <w:multiLevelType w:val="hybridMultilevel"/>
    <w:tmpl w:val="F5EE4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61B1C16"/>
    <w:multiLevelType w:val="hybridMultilevel"/>
    <w:tmpl w:val="73F02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73010D"/>
    <w:multiLevelType w:val="hybridMultilevel"/>
    <w:tmpl w:val="16F87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966234"/>
    <w:multiLevelType w:val="multilevel"/>
    <w:tmpl w:val="81D2E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88"/>
    <w:rsid w:val="000972CA"/>
    <w:rsid w:val="00212088"/>
    <w:rsid w:val="005911B2"/>
    <w:rsid w:val="006F2BB3"/>
    <w:rsid w:val="00705F87"/>
    <w:rsid w:val="00E05B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2AC2"/>
  <w15:chartTrackingRefBased/>
  <w15:docId w15:val="{0EF7DCAC-41E8-4959-A8C0-1C78D788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0972C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72CA"/>
    <w:rPr>
      <w:b/>
      <w:bCs/>
    </w:rPr>
  </w:style>
  <w:style w:type="table" w:styleId="TableGrid">
    <w:name w:val="Table Grid"/>
    <w:basedOn w:val="TableNormal"/>
    <w:uiPriority w:val="39"/>
    <w:rsid w:val="0009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2C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0972CA"/>
    <w:pPr>
      <w:ind w:left="720"/>
      <w:contextualSpacing/>
    </w:pPr>
  </w:style>
  <w:style w:type="character" w:customStyle="1" w:styleId="Heading3Char">
    <w:name w:val="Heading 3 Char"/>
    <w:basedOn w:val="DefaultParagraphFont"/>
    <w:link w:val="Heading3"/>
    <w:uiPriority w:val="9"/>
    <w:rsid w:val="000972CA"/>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097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3356">
      <w:bodyDiv w:val="1"/>
      <w:marLeft w:val="0"/>
      <w:marRight w:val="0"/>
      <w:marTop w:val="0"/>
      <w:marBottom w:val="0"/>
      <w:divBdr>
        <w:top w:val="none" w:sz="0" w:space="0" w:color="auto"/>
        <w:left w:val="none" w:sz="0" w:space="0" w:color="auto"/>
        <w:bottom w:val="none" w:sz="0" w:space="0" w:color="auto"/>
        <w:right w:val="none" w:sz="0" w:space="0" w:color="auto"/>
      </w:divBdr>
    </w:div>
    <w:div w:id="156726771">
      <w:bodyDiv w:val="1"/>
      <w:marLeft w:val="0"/>
      <w:marRight w:val="0"/>
      <w:marTop w:val="0"/>
      <w:marBottom w:val="0"/>
      <w:divBdr>
        <w:top w:val="none" w:sz="0" w:space="0" w:color="auto"/>
        <w:left w:val="none" w:sz="0" w:space="0" w:color="auto"/>
        <w:bottom w:val="none" w:sz="0" w:space="0" w:color="auto"/>
        <w:right w:val="none" w:sz="0" w:space="0" w:color="auto"/>
      </w:divBdr>
    </w:div>
    <w:div w:id="755249064">
      <w:bodyDiv w:val="1"/>
      <w:marLeft w:val="0"/>
      <w:marRight w:val="0"/>
      <w:marTop w:val="0"/>
      <w:marBottom w:val="0"/>
      <w:divBdr>
        <w:top w:val="none" w:sz="0" w:space="0" w:color="auto"/>
        <w:left w:val="none" w:sz="0" w:space="0" w:color="auto"/>
        <w:bottom w:val="none" w:sz="0" w:space="0" w:color="auto"/>
        <w:right w:val="none" w:sz="0" w:space="0" w:color="auto"/>
      </w:divBdr>
    </w:div>
    <w:div w:id="1105881351">
      <w:bodyDiv w:val="1"/>
      <w:marLeft w:val="0"/>
      <w:marRight w:val="0"/>
      <w:marTop w:val="0"/>
      <w:marBottom w:val="0"/>
      <w:divBdr>
        <w:top w:val="none" w:sz="0" w:space="0" w:color="auto"/>
        <w:left w:val="none" w:sz="0" w:space="0" w:color="auto"/>
        <w:bottom w:val="none" w:sz="0" w:space="0" w:color="auto"/>
        <w:right w:val="none" w:sz="0" w:space="0" w:color="auto"/>
      </w:divBdr>
    </w:div>
    <w:div w:id="1177425008">
      <w:bodyDiv w:val="1"/>
      <w:marLeft w:val="0"/>
      <w:marRight w:val="0"/>
      <w:marTop w:val="0"/>
      <w:marBottom w:val="0"/>
      <w:divBdr>
        <w:top w:val="none" w:sz="0" w:space="0" w:color="auto"/>
        <w:left w:val="none" w:sz="0" w:space="0" w:color="auto"/>
        <w:bottom w:val="none" w:sz="0" w:space="0" w:color="auto"/>
        <w:right w:val="none" w:sz="0" w:space="0" w:color="auto"/>
      </w:divBdr>
    </w:div>
    <w:div w:id="1188905117">
      <w:bodyDiv w:val="1"/>
      <w:marLeft w:val="0"/>
      <w:marRight w:val="0"/>
      <w:marTop w:val="0"/>
      <w:marBottom w:val="0"/>
      <w:divBdr>
        <w:top w:val="none" w:sz="0" w:space="0" w:color="auto"/>
        <w:left w:val="none" w:sz="0" w:space="0" w:color="auto"/>
        <w:bottom w:val="none" w:sz="0" w:space="0" w:color="auto"/>
        <w:right w:val="none" w:sz="0" w:space="0" w:color="auto"/>
      </w:divBdr>
    </w:div>
    <w:div w:id="1987203443">
      <w:bodyDiv w:val="1"/>
      <w:marLeft w:val="0"/>
      <w:marRight w:val="0"/>
      <w:marTop w:val="0"/>
      <w:marBottom w:val="0"/>
      <w:divBdr>
        <w:top w:val="none" w:sz="0" w:space="0" w:color="auto"/>
        <w:left w:val="none" w:sz="0" w:space="0" w:color="auto"/>
        <w:bottom w:val="none" w:sz="0" w:space="0" w:color="auto"/>
        <w:right w:val="none" w:sz="0" w:space="0" w:color="auto"/>
      </w:divBdr>
    </w:div>
    <w:div w:id="1999919507">
      <w:bodyDiv w:val="1"/>
      <w:marLeft w:val="0"/>
      <w:marRight w:val="0"/>
      <w:marTop w:val="0"/>
      <w:marBottom w:val="0"/>
      <w:divBdr>
        <w:top w:val="none" w:sz="0" w:space="0" w:color="auto"/>
        <w:left w:val="none" w:sz="0" w:space="0" w:color="auto"/>
        <w:bottom w:val="none" w:sz="0" w:space="0" w:color="auto"/>
        <w:right w:val="none" w:sz="0" w:space="0" w:color="auto"/>
      </w:divBdr>
    </w:div>
    <w:div w:id="2086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2019-11-26T07:47:00Z</dcterms:created>
  <dcterms:modified xsi:type="dcterms:W3CDTF">2019-11-26T12:22:00Z</dcterms:modified>
</cp:coreProperties>
</file>